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A7FB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60617611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具备省级及以上查新检索资质的单位</w:t>
      </w:r>
    </w:p>
    <w:p w14:paraId="16F1016F">
      <w:pPr>
        <w:spacing w:line="600" w:lineRule="exact"/>
        <w:jc w:val="center"/>
        <w:rPr>
          <w:rFonts w:hint="eastAsia" w:ascii="方正小标宋_GBK" w:hAnsi="宋体" w:eastAsia="方正小标宋_GBK" w:cs="宋体"/>
          <w:b w:val="0"/>
          <w:bCs w:val="0"/>
          <w:color w:val="000000"/>
          <w:kern w:val="0"/>
          <w:sz w:val="32"/>
          <w:szCs w:val="32"/>
        </w:rPr>
      </w:pPr>
    </w:p>
    <w:p w14:paraId="2BDB5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1、黑龙江省科学技术情报研究所科技查新咨询中心</w:t>
      </w:r>
    </w:p>
    <w:p w14:paraId="78FD9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地址：哈尔滨市松北区创新三路600号创新大厦</w:t>
      </w:r>
    </w:p>
    <w:p w14:paraId="3FEF5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联系电话： 0451-51920618</w:t>
      </w:r>
    </w:p>
    <w:p w14:paraId="59AE8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网上委托网址：cx.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histi.org.cn</w:t>
      </w:r>
    </w:p>
    <w:p w14:paraId="058E3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68D7C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2、黑龙江省科技信息中心</w:t>
      </w:r>
    </w:p>
    <w:p w14:paraId="55240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地　址：哈尔滨市南岗区中山路204号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　　邮　编：150001</w:t>
      </w:r>
    </w:p>
    <w:p w14:paraId="2BBCA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　话：0451-82619721</w:t>
      </w:r>
    </w:p>
    <w:p w14:paraId="27513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网　址：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"http://www.dragon.cn"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http://www.dragon.cn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10FB0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5A549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3、黑龙江省医学文献信息中心</w:t>
      </w:r>
    </w:p>
    <w:p w14:paraId="1184F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联系地址：哈尔滨市南岗区保健路157号</w:t>
      </w:r>
    </w:p>
    <w:p w14:paraId="78204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邮    编:150086</w:t>
      </w:r>
    </w:p>
    <w:p w14:paraId="63E9B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    话：0451-86662874</w:t>
      </w:r>
    </w:p>
    <w:p w14:paraId="3443B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电子邮箱：chaxinzixun@126.com</w:t>
      </w:r>
    </w:p>
    <w:p w14:paraId="6DEEC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</w:p>
    <w:p w14:paraId="6D0ED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4、黑龙江中医药大学图书馆检索中心（中国中医药文献检索中心黑龙江分中心）</w:t>
      </w:r>
    </w:p>
    <w:p w14:paraId="01403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办公地点：黑龙江中医药大学图书馆一楼检索中心</w:t>
      </w:r>
    </w:p>
    <w:p w14:paraId="30D82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通信地址：哈尔滨市香坊区和平路24号　150040</w:t>
      </w:r>
    </w:p>
    <w:p w14:paraId="1E192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t>联系方式：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"Tel:0451-87267128"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0451-87267128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12061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电子邮箱：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eastAsia="zh-CN"/>
        </w:rPr>
        <w:instrText xml:space="preserve"> HYPERLINK "mailto:chaxin@sohu.com" </w:instrTex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chaxin@sohu.com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fldChar w:fldCharType="end"/>
      </w:r>
    </w:p>
    <w:p w14:paraId="1C54B4D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C3F3F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1731"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B03E1"/>
    <w:rsid w:val="24B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2025-06-10T08:47:00Z</dcterms:created>
  <dc:creator>向阳花LOL</dc:creator>
  <cp:lastModifiedBy>向阳花LOL</cp:lastModifiedBy>
  <dcterms:modified xsi:type="dcterms:W3CDTF">2025-06-10T08:47:38Z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4BFF057BC7164724A1CA077CDE060F14_11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