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BA37"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023138"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 w14:paraId="31FD7DDE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中医药健康旅游培育基地名单</w:t>
      </w:r>
    </w:p>
    <w:p w14:paraId="17A5FCBD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3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70"/>
        <w:gridCol w:w="5880"/>
      </w:tblGrid>
      <w:tr w14:paraId="31FF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440AA704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 w14:paraId="12060172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880" w:type="dxa"/>
            <w:vAlign w:val="center"/>
          </w:tcPr>
          <w:p w14:paraId="4CEFCA59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 w14:paraId="6C78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7DD3FA56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14:paraId="7502B66F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哈尔滨</w:t>
            </w:r>
          </w:p>
        </w:tc>
        <w:tc>
          <w:tcPr>
            <w:tcW w:w="5880" w:type="dxa"/>
            <w:shd w:val="clear" w:color="auto" w:fill="CCE8CF"/>
            <w:vAlign w:val="center"/>
          </w:tcPr>
          <w:p w14:paraId="770FAE9E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圣方园综合门诊部</w:t>
            </w:r>
          </w:p>
        </w:tc>
      </w:tr>
      <w:tr w14:paraId="4588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09C88B65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 w14:paraId="7EA65BD9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880" w:type="dxa"/>
            <w:shd w:val="clear" w:color="auto" w:fill="CCE8CF"/>
            <w:vAlign w:val="center"/>
          </w:tcPr>
          <w:p w14:paraId="3A6BB855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镜泊湖中医药健康旅游基地</w:t>
            </w:r>
          </w:p>
        </w:tc>
      </w:tr>
      <w:tr w14:paraId="28AF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12A04AD7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 w14:paraId="39B466C1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  庆</w:t>
            </w:r>
          </w:p>
        </w:tc>
        <w:tc>
          <w:tcPr>
            <w:tcW w:w="5880" w:type="dxa"/>
            <w:shd w:val="clear" w:color="auto" w:fill="CCE8CF"/>
            <w:vAlign w:val="center"/>
          </w:tcPr>
          <w:p w14:paraId="7F2C7A97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鹤鸣湖湿地温泉度假区</w:t>
            </w:r>
          </w:p>
        </w:tc>
      </w:tr>
      <w:tr w14:paraId="3230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700D4984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 w14:paraId="189D016F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伊  春</w:t>
            </w:r>
          </w:p>
        </w:tc>
        <w:tc>
          <w:tcPr>
            <w:tcW w:w="5880" w:type="dxa"/>
            <w:shd w:val="clear" w:color="auto" w:fill="CCE8CF"/>
            <w:vAlign w:val="center"/>
          </w:tcPr>
          <w:p w14:paraId="4E001DAD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金山屯区峰岩山寨旅游度假区</w:t>
            </w:r>
          </w:p>
        </w:tc>
      </w:tr>
      <w:tr w14:paraId="2388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 w14:paraId="3EE56DAC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14:paraId="0F67301B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黑  河</w:t>
            </w:r>
          </w:p>
        </w:tc>
        <w:tc>
          <w:tcPr>
            <w:tcW w:w="5880" w:type="dxa"/>
            <w:shd w:val="clear" w:color="auto" w:fill="CCE8CF"/>
            <w:vAlign w:val="center"/>
          </w:tcPr>
          <w:p w14:paraId="74367C08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新生鄂伦春民俗旅游景区</w:t>
            </w:r>
          </w:p>
        </w:tc>
      </w:tr>
    </w:tbl>
    <w:p w14:paraId="02A36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B1A40FB">
      <w:bookmarkStart w:id="0" w:name="_GoBack"/>
      <w:bookmarkEnd w:id="0"/>
    </w:p>
    <w:sectPr>
      <w:pgSz w:w="11906" w:h="16838"/>
      <w:pgMar w:top="2098" w:right="1531" w:bottom="1928" w:left="1531" w:header="851" w:footer="1587" w:gutter="0"/>
      <w:pgNumType w:start="1"/>
      <w:cols w:space="0" w:num="1"/>
      <w:rtlGutter w:val="0"/>
      <w:docGrid w:type="linesAndChars" w:linePitch="58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46653"/>
    <w:rsid w:val="6A3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2025-07-23T03:37:00Z</dcterms:created>
  <dc:creator>WPS_1750905298</dc:creator>
  <cp:lastModifiedBy>WPS_1750905298</cp:lastModifiedBy>
  <dcterms:modified xsi:type="dcterms:W3CDTF">2025-07-23T03:37:54Z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D8C36127793C4AB5A80B3ECA2C62D54B_11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