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A5E9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CBB02C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提供线索需提交材料清单</w:t>
      </w:r>
      <w:bookmarkEnd w:id="0"/>
    </w:p>
    <w:p w14:paraId="73574BDA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855AEFD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1.身份证复印件</w:t>
      </w:r>
    </w:p>
    <w:p w14:paraId="1718881C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2.准考证复印件</w:t>
      </w:r>
    </w:p>
    <w:p w14:paraId="503BBDDF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3.反映问题详情及依据</w:t>
      </w:r>
    </w:p>
    <w:p w14:paraId="57BAA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2025-11-12T02:14:34Z</dcterms:created>
  <dc:creator>Apple</dc:creator>
  <cp:lastModifiedBy>琬</cp:lastModifiedBy>
  <dcterms:modified xsi:type="dcterms:W3CDTF">2025-11-12T02:14:41Z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B9CE60B095704103A76333F13D1B5925_12</vt:lpwstr>
  </property>
</Properties>
</file>