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3778B">
      <w:pPr>
        <w:spacing w:line="600" w:lineRule="exact"/>
        <w:ind w:firstLine="0"/>
        <w:jc w:val="lef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30ACEDBD">
      <w:pPr>
        <w:spacing w:line="500" w:lineRule="exact"/>
        <w:ind w:firstLine="0"/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中医医院等级标牌样式</w:t>
      </w:r>
    </w:p>
    <w:bookmarkEnd w:id="0"/>
    <w:p w14:paraId="08AF303E">
      <w:pPr>
        <w:spacing w:line="500" w:lineRule="exact"/>
        <w:ind w:firstLine="0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 w14:paraId="16A6A170">
      <w:pPr>
        <w:tabs>
          <w:tab w:val="left" w:pos="7740"/>
          <w:tab w:val="left" w:pos="7920"/>
        </w:tabs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drawing>
          <wp:inline distT="0" distB="0" distL="0" distR="0">
            <wp:extent cx="4972050" cy="3552825"/>
            <wp:effectExtent l="0" t="0" r="6350" b="3175"/>
            <wp:docPr id="4" name="图片 4" descr="中医医院标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医医院标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E66B4">
      <w:pPr>
        <w:tabs>
          <w:tab w:val="left" w:pos="7740"/>
          <w:tab w:val="left" w:pos="7920"/>
        </w:tabs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drawing>
          <wp:inline distT="0" distB="0" distL="0" distR="0">
            <wp:extent cx="5029200" cy="3590925"/>
            <wp:effectExtent l="0" t="0" r="0" b="3175"/>
            <wp:docPr id="3" name="图片 3" descr="中西医结合医院标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西医结合医院标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F8650">
      <w:pPr>
        <w:tabs>
          <w:tab w:val="left" w:pos="7740"/>
          <w:tab w:val="left" w:pos="7920"/>
        </w:tabs>
        <w:ind w:firstLine="0"/>
        <w:jc w:val="center"/>
        <w:rPr>
          <w:rFonts w:hint="eastAsia" w:ascii="仿宋_GB2312"/>
          <w:sz w:val="32"/>
          <w:szCs w:val="32"/>
        </w:rPr>
      </w:pPr>
      <w:r>
        <w:rPr>
          <w:rFonts w:hint="eastAsia" w:ascii="仿宋_GB2312"/>
          <w:sz w:val="32"/>
          <w:szCs w:val="32"/>
        </w:rPr>
        <w:drawing>
          <wp:inline distT="0" distB="0" distL="0" distR="0">
            <wp:extent cx="5076825" cy="3619500"/>
            <wp:effectExtent l="0" t="0" r="3175" b="0"/>
            <wp:docPr id="2" name="图片 2" descr="民族医医院标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民族医医院标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/>
          <w:sz w:val="32"/>
          <w:szCs w:val="32"/>
        </w:rPr>
        <w:drawing>
          <wp:inline distT="0" distB="0" distL="0" distR="0">
            <wp:extent cx="5114925" cy="3657600"/>
            <wp:effectExtent l="0" t="0" r="3175" b="0"/>
            <wp:docPr id="1" name="图片 1" descr="专科医院标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专科医院标牌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05ADE">
      <w:pPr>
        <w:tabs>
          <w:tab w:val="left" w:pos="7740"/>
          <w:tab w:val="left" w:pos="7920"/>
        </w:tabs>
        <w:ind w:firstLine="0"/>
        <w:jc w:val="left"/>
        <w:rPr>
          <w:rFonts w:hint="eastAsia" w:ascii="仿宋_GB2312" w:hAnsi="仿宋_GB2312"/>
          <w:szCs w:val="32"/>
        </w:rPr>
      </w:pPr>
      <w:r>
        <w:rPr>
          <w:rFonts w:hint="eastAsia" w:ascii="仿宋_GB2312" w:hAnsi="仿宋_GB2312"/>
          <w:szCs w:val="32"/>
        </w:rPr>
        <w:t>说明：</w:t>
      </w:r>
      <w:r>
        <w:rPr>
          <w:rFonts w:hint="eastAsia" w:ascii="仿宋_GB2312" w:hAnsi="仿宋_GB2312"/>
          <w:szCs w:val="32"/>
        </w:rPr>
        <w:cr/>
      </w:r>
      <w:r>
        <w:rPr>
          <w:rFonts w:hint="eastAsia" w:ascii="仿宋_GB2312" w:hAnsi="仿宋_GB2312"/>
          <w:szCs w:val="32"/>
        </w:rPr>
        <w:t>1．甲等医院标牌使用铜板拉丝材质。乙等医院标牌使用不锈钢材质。</w:t>
      </w:r>
    </w:p>
    <w:p w14:paraId="6C731152">
      <w:pPr>
        <w:tabs>
          <w:tab w:val="left" w:pos="7740"/>
          <w:tab w:val="left" w:pos="7920"/>
        </w:tabs>
        <w:ind w:firstLine="0"/>
        <w:jc w:val="left"/>
        <w:rPr>
          <w:rFonts w:hint="eastAsia" w:ascii="仿宋_GB2312" w:hAnsi="仿宋_GB2312"/>
          <w:szCs w:val="32"/>
        </w:rPr>
      </w:pPr>
      <w:r>
        <w:rPr>
          <w:rFonts w:hint="eastAsia" w:ascii="仿宋_GB2312" w:hAnsi="仿宋_GB2312"/>
          <w:szCs w:val="32"/>
        </w:rPr>
        <w:t>2．“×级×等中医医院”文字字体使用红色隶书，其余文字使用黑色黑体。</w:t>
      </w:r>
      <w:r>
        <w:rPr>
          <w:rFonts w:hint="eastAsia" w:ascii="仿宋_GB2312" w:hAnsi="仿宋_GB2312"/>
          <w:szCs w:val="32"/>
        </w:rPr>
        <w:cr/>
      </w:r>
      <w:r>
        <w:rPr>
          <w:rFonts w:hint="eastAsia" w:ascii="仿宋_GB2312" w:hAnsi="仿宋_GB2312"/>
          <w:szCs w:val="32"/>
        </w:rPr>
        <w:t>3．国家中医药管理局和月份使用居中对齐。</w:t>
      </w:r>
    </w:p>
    <w:p w14:paraId="6C3BC4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2026-01-19T02:44:35Z</dcterms:created>
  <dc:creator>Apple</dc:creator>
  <cp:lastModifiedBy>琬</cp:lastModifiedBy>
  <dcterms:modified xsi:type="dcterms:W3CDTF">2026-01-19T02:44:48Z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eyJoZGlkIjoiNmM0YjFmM2ViZDFiNGQyNzU5NmEzNjA4NTllNTkwMWUiLCJ1c2VySWQiOiI5MTA1OTM0NTUifQ==</vt:lpwstr>
  </property>
  <property fmtid="{D5CDD505-2E9C-101B-9397-08002B2CF9AE}" pid="4" name="ICV">
    <vt:lpwstr>BAE60610953A45D6B193CAC3892253F0_12</vt:lpwstr>
  </property>
</Properties>
</file>