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B1327">
      <w:pPr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3</w:t>
      </w:r>
    </w:p>
    <w:p w14:paraId="53F50DEA">
      <w:pPr>
        <w:spacing w:line="600" w:lineRule="exact"/>
        <w:jc w:val="center"/>
        <w:rPr>
          <w:rFonts w:hint="eastAsia" w:ascii="方正小标宋_GBK" w:hAnsi="宋体" w:eastAsia="方正小标宋_GBK" w:cs="宋体"/>
          <w:color w:val="000000"/>
          <w:kern w:val="0"/>
          <w:sz w:val="36"/>
          <w:szCs w:val="36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36"/>
          <w:szCs w:val="36"/>
        </w:rPr>
        <w:t>具备省级及以上查新检索资质的单位</w:t>
      </w:r>
    </w:p>
    <w:p w14:paraId="3A4E05D7">
      <w:pPr>
        <w:spacing w:line="600" w:lineRule="exact"/>
        <w:jc w:val="center"/>
        <w:rPr>
          <w:rFonts w:hint="eastAsia" w:ascii="方正小标宋_GBK" w:hAnsi="宋体" w:eastAsia="方正小标宋_GBK" w:cs="宋体"/>
          <w:b w:val="0"/>
          <w:bCs w:val="0"/>
          <w:color w:val="000000"/>
          <w:kern w:val="0"/>
          <w:sz w:val="32"/>
          <w:szCs w:val="32"/>
        </w:rPr>
      </w:pPr>
    </w:p>
    <w:p w14:paraId="1CC233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1、黑龙江省科学技术情报研究所科技查新咨询中心</w:t>
      </w:r>
    </w:p>
    <w:p w14:paraId="06B5D9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地址：哈尔滨市松北区创新三路600号创新大厦</w:t>
      </w:r>
    </w:p>
    <w:p w14:paraId="486AC2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联系电话： 0451-51920618</w:t>
      </w:r>
    </w:p>
    <w:p w14:paraId="47703C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网上委托网址：cx.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>histi.org.cn</w:t>
      </w:r>
    </w:p>
    <w:p w14:paraId="717CE7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</w:pPr>
    </w:p>
    <w:p w14:paraId="2730DC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2、黑龙江省科技信息中心</w:t>
      </w:r>
    </w:p>
    <w:p w14:paraId="42A320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地　址：哈尔滨市南岗区中山路204号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　　邮　编：150001</w:t>
      </w:r>
    </w:p>
    <w:p w14:paraId="3BEAE8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电　话：0451-82619721</w:t>
      </w:r>
    </w:p>
    <w:p w14:paraId="077F2A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网　址：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fldChar w:fldCharType="begin"/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instrText xml:space="preserve"> HYPERLINK "http://www.dragon.cn" </w:instrTex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fldChar w:fldCharType="separate"/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http://www.dragon.cn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fldChar w:fldCharType="end"/>
      </w:r>
    </w:p>
    <w:p w14:paraId="1F25D1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</w:pPr>
    </w:p>
    <w:p w14:paraId="65C764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3、黑龙江省医学文献信息中心</w:t>
      </w:r>
    </w:p>
    <w:p w14:paraId="3A874C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联系地址：哈尔滨市南岗区保健路157号</w:t>
      </w:r>
    </w:p>
    <w:p w14:paraId="7A4552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邮    编:150086</w:t>
      </w:r>
    </w:p>
    <w:p w14:paraId="138A03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电    话：0451-86662874</w:t>
      </w:r>
    </w:p>
    <w:p w14:paraId="0F06F0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电子邮箱：chaxinzixun@126.com</w:t>
      </w:r>
    </w:p>
    <w:p w14:paraId="7F5BB5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</w:pPr>
    </w:p>
    <w:p w14:paraId="175463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4、黑龙江中医药大学图书馆检索中心（中国中医药文献检索中心黑龙江分中心）</w:t>
      </w:r>
    </w:p>
    <w:p w14:paraId="5D056D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b w:val="0"/>
          <w:bCs/>
          <w:kern w:val="0"/>
          <w:sz w:val="32"/>
          <w:szCs w:val="32"/>
          <w:lang w:eastAsia="zh-CN"/>
        </w:rPr>
      </w:pPr>
      <w:r>
        <w:rPr>
          <w:rFonts w:hint="default" w:ascii="仿宋" w:hAnsi="仿宋" w:eastAsia="仿宋" w:cs="仿宋"/>
          <w:b w:val="0"/>
          <w:bCs/>
          <w:kern w:val="0"/>
          <w:sz w:val="32"/>
          <w:szCs w:val="32"/>
          <w:lang w:eastAsia="zh-CN"/>
        </w:rPr>
        <w:t>办公地点：黑龙江中医药大学图书馆一楼检索中心</w:t>
      </w:r>
    </w:p>
    <w:p w14:paraId="17795B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b w:val="0"/>
          <w:bCs/>
          <w:kern w:val="0"/>
          <w:sz w:val="32"/>
          <w:szCs w:val="32"/>
          <w:lang w:eastAsia="zh-CN"/>
        </w:rPr>
      </w:pPr>
      <w:r>
        <w:rPr>
          <w:rFonts w:hint="default" w:ascii="仿宋" w:hAnsi="仿宋" w:eastAsia="仿宋" w:cs="仿宋"/>
          <w:b w:val="0"/>
          <w:bCs/>
          <w:kern w:val="0"/>
          <w:sz w:val="32"/>
          <w:szCs w:val="32"/>
          <w:lang w:eastAsia="zh-CN"/>
        </w:rPr>
        <w:t>通信地址：哈尔滨市香坊区和平路24号　150040</w:t>
      </w:r>
    </w:p>
    <w:p w14:paraId="77A9A9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b w:val="0"/>
          <w:bCs/>
          <w:kern w:val="0"/>
          <w:sz w:val="32"/>
          <w:szCs w:val="32"/>
          <w:lang w:eastAsia="zh-CN"/>
        </w:rPr>
      </w:pPr>
      <w:r>
        <w:rPr>
          <w:rFonts w:hint="default" w:ascii="仿宋" w:hAnsi="仿宋" w:eastAsia="仿宋" w:cs="仿宋"/>
          <w:b w:val="0"/>
          <w:bCs/>
          <w:kern w:val="0"/>
          <w:sz w:val="32"/>
          <w:szCs w:val="32"/>
          <w:lang w:eastAsia="zh-CN"/>
        </w:rPr>
        <w:t>联系方式：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fldChar w:fldCharType="begin"/>
      </w:r>
      <w:r>
        <w:rPr>
          <w:rFonts w:hint="default" w:ascii="仿宋" w:hAnsi="仿宋" w:eastAsia="仿宋" w:cs="仿宋"/>
          <w:b w:val="0"/>
          <w:bCs/>
          <w:kern w:val="0"/>
          <w:sz w:val="32"/>
          <w:szCs w:val="32"/>
          <w:lang w:eastAsia="zh-CN"/>
        </w:rPr>
        <w:instrText xml:space="preserve"> HYPERLINK "Tel:0451-87267128" </w:instrTex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fldChar w:fldCharType="separate"/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0451-87267128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fldChar w:fldCharType="end"/>
      </w:r>
    </w:p>
    <w:p w14:paraId="63A32C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jc w:val="left"/>
        <w:textAlignment w:val="auto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电子邮箱：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fldChar w:fldCharType="begin"/>
      </w:r>
      <w:r>
        <w:rPr>
          <w:rFonts w:hint="default" w:ascii="仿宋" w:hAnsi="仿宋" w:eastAsia="仿宋" w:cs="仿宋"/>
          <w:b w:val="0"/>
          <w:bCs/>
          <w:kern w:val="0"/>
          <w:sz w:val="32"/>
          <w:szCs w:val="32"/>
          <w:lang w:eastAsia="zh-CN"/>
        </w:rPr>
        <w:instrText xml:space="preserve"> HYPERLINK "mailto:chaxin@sohu.com" </w:instrTex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fldChar w:fldCharType="separate"/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chaxin@sohu.com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fldChar w:fldCharType="end"/>
      </w:r>
    </w:p>
    <w:p w14:paraId="439613F0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chapStyle="1" w:chapSep="em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8BA94D"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FA78BB">
    <w:pPr>
      <w:pStyle w:val="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6646B0"/>
    <w:rsid w:val="4966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2026-07-13T01:37:00Z</dcterms:created>
  <dc:creator>社会主义小花朵</dc:creator>
  <cp:lastModifiedBy>社会主义小花朵</cp:lastModifiedBy>
  <dcterms:modified xsi:type="dcterms:W3CDTF">2026-07-13T01:38:01Z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75D056AD38E440EFB35789D129465DFE_11</vt:lpwstr>
  </property>
  <property fmtid="{D5CDD505-2E9C-101B-9397-08002B2CF9AE}" pid="4" name="KSOTemplateDocerSaveRecord">
    <vt:lpwstr>eyJoZGlkIjoiMzEwNTM5NzYwMDRjMzkwZTVkZjY2ODkwMGIxNGU0OTUiLCJ1c2VySWQiOiI0MjgzNDE1OTkifQ==</vt:lpwstr>
  </property>
</Properties>
</file>